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62F8A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4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DA7ED1">
        <w:rPr>
          <w:b/>
          <w:sz w:val="28"/>
          <w:szCs w:val="28"/>
        </w:rPr>
        <w:t xml:space="preserve"> 2018</w:t>
      </w:r>
    </w:p>
    <w:p w:rsidR="0041002C" w:rsidRDefault="0041002C" w:rsidP="005527A4">
      <w:pPr>
        <w:jc w:val="center"/>
        <w:rPr>
          <w:b/>
          <w:sz w:val="28"/>
          <w:szCs w:val="28"/>
        </w:rPr>
      </w:pP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0550A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752C7" w:rsidRDefault="00102CE4" w:rsidP="00DA7ED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17EI3030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550A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752C7" w:rsidRDefault="00102C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MEMS TECHNOLOGY FOR EM</w:t>
            </w:r>
            <w:r w:rsidR="00AB75A3">
              <w:rPr>
                <w:b/>
                <w:szCs w:val="24"/>
              </w:rPr>
              <w:t>B</w:t>
            </w:r>
            <w:r>
              <w:rPr>
                <w:b/>
                <w:szCs w:val="24"/>
              </w:rPr>
              <w:t>EDDED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214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00"/>
        <w:gridCol w:w="7200"/>
        <w:gridCol w:w="1170"/>
        <w:gridCol w:w="810"/>
        <w:gridCol w:w="5639"/>
        <w:gridCol w:w="4991"/>
      </w:tblGrid>
      <w:tr w:rsidR="005D0F4A" w:rsidRPr="0041002C" w:rsidTr="0041002C">
        <w:trPr>
          <w:gridAfter w:val="2"/>
          <w:wAfter w:w="10630" w:type="dxa"/>
          <w:trHeight w:val="6"/>
        </w:trPr>
        <w:tc>
          <w:tcPr>
            <w:tcW w:w="738" w:type="dxa"/>
            <w:shd w:val="clear" w:color="auto" w:fill="auto"/>
          </w:tcPr>
          <w:p w:rsidR="005D0F4A" w:rsidRPr="0041002C" w:rsidRDefault="005D0F4A" w:rsidP="00875196">
            <w:pPr>
              <w:jc w:val="center"/>
              <w:rPr>
                <w:b/>
              </w:rPr>
            </w:pPr>
            <w:r w:rsidRPr="0041002C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41002C" w:rsidRDefault="005D0F4A" w:rsidP="00875196">
            <w:pPr>
              <w:jc w:val="center"/>
              <w:rPr>
                <w:b/>
              </w:rPr>
            </w:pPr>
            <w:r w:rsidRPr="0041002C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41002C" w:rsidRDefault="005D0F4A" w:rsidP="00875196">
            <w:pPr>
              <w:jc w:val="center"/>
              <w:rPr>
                <w:b/>
              </w:rPr>
            </w:pPr>
            <w:r w:rsidRPr="0041002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1002C" w:rsidRDefault="005D0F4A" w:rsidP="00875196">
            <w:pPr>
              <w:jc w:val="center"/>
              <w:rPr>
                <w:b/>
              </w:rPr>
            </w:pPr>
            <w:r w:rsidRPr="0041002C">
              <w:rPr>
                <w:b/>
              </w:rPr>
              <w:t xml:space="preserve">Course </w:t>
            </w:r>
          </w:p>
          <w:p w:rsidR="005D0F4A" w:rsidRPr="0041002C" w:rsidRDefault="005D0F4A" w:rsidP="00875196">
            <w:pPr>
              <w:jc w:val="center"/>
              <w:rPr>
                <w:b/>
              </w:rPr>
            </w:pPr>
            <w:r w:rsidRPr="0041002C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1002C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1002C">
              <w:rPr>
                <w:b/>
              </w:rPr>
              <w:t>Marks</w:t>
            </w:r>
          </w:p>
        </w:tc>
      </w:tr>
      <w:tr w:rsidR="007953A0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7953A0" w:rsidRPr="0041002C" w:rsidRDefault="007953A0" w:rsidP="007953A0">
            <w:pPr>
              <w:jc w:val="center"/>
            </w:pPr>
            <w:r w:rsidRPr="0041002C">
              <w:t>1.</w:t>
            </w:r>
          </w:p>
        </w:tc>
        <w:tc>
          <w:tcPr>
            <w:tcW w:w="900" w:type="dxa"/>
            <w:shd w:val="clear" w:color="auto" w:fill="auto"/>
          </w:tcPr>
          <w:p w:rsidR="007953A0" w:rsidRPr="0041002C" w:rsidRDefault="007953A0" w:rsidP="007953A0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953A0" w:rsidRPr="0041002C" w:rsidRDefault="007953A0" w:rsidP="007953A0">
            <w:pPr>
              <w:jc w:val="both"/>
            </w:pPr>
            <w:r w:rsidRPr="0041002C">
              <w:t xml:space="preserve">Briefly explain </w:t>
            </w:r>
            <w:r w:rsidR="009E22D7" w:rsidRPr="0041002C">
              <w:t xml:space="preserve">about </w:t>
            </w:r>
            <w:r w:rsidRPr="0041002C">
              <w:t xml:space="preserve">the diffusion and Epitaxy methods with neat sketch.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3A0" w:rsidRPr="0041002C" w:rsidRDefault="007953A0" w:rsidP="0041002C">
            <w:pPr>
              <w:jc w:val="center"/>
            </w:pPr>
            <w:r w:rsidRPr="0041002C">
              <w:t>CO</w:t>
            </w:r>
            <w:r w:rsidR="0047214F" w:rsidRPr="0041002C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7953A0" w:rsidRPr="0041002C" w:rsidTr="0041002C">
        <w:trPr>
          <w:gridAfter w:val="2"/>
          <w:wAfter w:w="10630" w:type="dxa"/>
          <w:trHeight w:val="2"/>
        </w:trPr>
        <w:tc>
          <w:tcPr>
            <w:tcW w:w="738" w:type="dxa"/>
            <w:vMerge/>
            <w:shd w:val="clear" w:color="auto" w:fill="auto"/>
            <w:vAlign w:val="center"/>
          </w:tcPr>
          <w:p w:rsidR="007953A0" w:rsidRPr="0041002C" w:rsidRDefault="007953A0" w:rsidP="007953A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953A0" w:rsidRPr="0041002C" w:rsidRDefault="007953A0" w:rsidP="007953A0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953A0" w:rsidRPr="0041002C" w:rsidRDefault="007953A0" w:rsidP="009E22D7">
            <w:pPr>
              <w:jc w:val="both"/>
            </w:pPr>
            <w:r w:rsidRPr="0041002C">
              <w:t xml:space="preserve">Explain in detail </w:t>
            </w:r>
            <w:r w:rsidR="009E22D7" w:rsidRPr="0041002C">
              <w:t>on</w:t>
            </w:r>
            <w:r w:rsidRPr="0041002C">
              <w:t xml:space="preserve"> electrostatic sensing and actuation.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3A0" w:rsidRPr="0041002C" w:rsidRDefault="007953A0" w:rsidP="0041002C">
            <w:pPr>
              <w:jc w:val="center"/>
            </w:pPr>
            <w:r w:rsidRPr="0041002C">
              <w:t>CO</w:t>
            </w:r>
            <w:r w:rsidR="0047214F" w:rsidRPr="0041002C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7953A0" w:rsidRPr="0041002C" w:rsidTr="0041002C">
        <w:trPr>
          <w:gridAfter w:val="2"/>
          <w:wAfter w:w="10630" w:type="dxa"/>
          <w:trHeight w:val="4"/>
        </w:trPr>
        <w:tc>
          <w:tcPr>
            <w:tcW w:w="10818" w:type="dxa"/>
            <w:gridSpan w:val="5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(OR)</w:t>
            </w:r>
          </w:p>
        </w:tc>
      </w:tr>
      <w:tr w:rsidR="007953A0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7953A0" w:rsidRPr="0041002C" w:rsidRDefault="007953A0" w:rsidP="007953A0">
            <w:pPr>
              <w:jc w:val="center"/>
            </w:pPr>
            <w:r w:rsidRPr="0041002C">
              <w:t>2.</w:t>
            </w:r>
          </w:p>
        </w:tc>
        <w:tc>
          <w:tcPr>
            <w:tcW w:w="900" w:type="dxa"/>
            <w:shd w:val="clear" w:color="auto" w:fill="auto"/>
          </w:tcPr>
          <w:p w:rsidR="007953A0" w:rsidRPr="0041002C" w:rsidRDefault="007953A0" w:rsidP="007953A0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953A0" w:rsidRPr="0041002C" w:rsidRDefault="007953A0" w:rsidP="0041002C">
            <w:pPr>
              <w:jc w:val="both"/>
            </w:pPr>
            <w:r w:rsidRPr="0041002C">
              <w:t>Discuss in detail about the applications of MEM</w:t>
            </w:r>
            <w:bookmarkStart w:id="0" w:name="_GoBack"/>
            <w:bookmarkEnd w:id="0"/>
            <w:r w:rsidRPr="0041002C">
              <w:t>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3A0" w:rsidRPr="0041002C" w:rsidRDefault="007953A0" w:rsidP="0041002C">
            <w:pPr>
              <w:jc w:val="center"/>
            </w:pPr>
            <w:r w:rsidRPr="0041002C">
              <w:t>CO</w:t>
            </w:r>
            <w:r w:rsidR="0047214F" w:rsidRPr="0041002C"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7953A0" w:rsidRPr="0041002C" w:rsidTr="0041002C">
        <w:trPr>
          <w:gridAfter w:val="2"/>
          <w:wAfter w:w="10630" w:type="dxa"/>
          <w:trHeight w:val="2"/>
        </w:trPr>
        <w:tc>
          <w:tcPr>
            <w:tcW w:w="738" w:type="dxa"/>
            <w:vMerge/>
            <w:shd w:val="clear" w:color="auto" w:fill="auto"/>
            <w:vAlign w:val="center"/>
          </w:tcPr>
          <w:p w:rsidR="007953A0" w:rsidRPr="0041002C" w:rsidRDefault="007953A0" w:rsidP="007953A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953A0" w:rsidRPr="0041002C" w:rsidRDefault="007953A0" w:rsidP="007953A0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7953A0" w:rsidRPr="0041002C" w:rsidRDefault="00EA4FD7" w:rsidP="0041002C">
            <w:pPr>
              <w:jc w:val="both"/>
            </w:pPr>
            <w:r w:rsidRPr="0041002C">
              <w:rPr>
                <w:iCs/>
              </w:rPr>
              <w:t xml:space="preserve">Summarize the detailed block diagram &amp; fabrication process of </w:t>
            </w:r>
            <w:r w:rsidR="00B635AF" w:rsidRPr="0041002C">
              <w:rPr>
                <w:iCs/>
              </w:rPr>
              <w:t>MEMS</w:t>
            </w:r>
            <w:r w:rsidRPr="0041002C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3A0" w:rsidRPr="0041002C" w:rsidRDefault="007953A0" w:rsidP="0041002C">
            <w:pPr>
              <w:jc w:val="center"/>
            </w:pPr>
            <w:r w:rsidRPr="0041002C">
              <w:t>CO</w:t>
            </w:r>
            <w:r w:rsidR="0047214F" w:rsidRPr="0041002C"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0550A0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550A0" w:rsidRPr="0041002C" w:rsidRDefault="000550A0" w:rsidP="007953A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50A0" w:rsidRPr="0041002C" w:rsidRDefault="000550A0" w:rsidP="007953A0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550A0" w:rsidRPr="0041002C" w:rsidRDefault="000550A0" w:rsidP="0041002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550A0" w:rsidRPr="0041002C" w:rsidRDefault="000550A0" w:rsidP="0041002C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550A0" w:rsidRPr="0041002C" w:rsidRDefault="000550A0" w:rsidP="007953A0">
            <w:pPr>
              <w:ind w:left="542" w:right="-90" w:hanging="542"/>
              <w:jc w:val="center"/>
            </w:pPr>
          </w:p>
        </w:tc>
      </w:tr>
      <w:tr w:rsidR="007953A0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7953A0" w:rsidRPr="0041002C" w:rsidRDefault="007953A0" w:rsidP="007953A0">
            <w:pPr>
              <w:jc w:val="center"/>
            </w:pPr>
            <w:r w:rsidRPr="0041002C">
              <w:t>3.</w:t>
            </w:r>
          </w:p>
        </w:tc>
        <w:tc>
          <w:tcPr>
            <w:tcW w:w="900" w:type="dxa"/>
            <w:shd w:val="clear" w:color="auto" w:fill="auto"/>
          </w:tcPr>
          <w:p w:rsidR="007953A0" w:rsidRPr="0041002C" w:rsidRDefault="007953A0" w:rsidP="007953A0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</w:tcPr>
          <w:p w:rsidR="007953A0" w:rsidRPr="0041002C" w:rsidRDefault="00EA4FD7" w:rsidP="0041002C">
            <w:pPr>
              <w:jc w:val="both"/>
            </w:pPr>
            <w:r w:rsidRPr="0041002C">
              <w:t xml:space="preserve">Briefly </w:t>
            </w:r>
            <w:r w:rsidR="008B7987" w:rsidRPr="0041002C">
              <w:t>discuss</w:t>
            </w:r>
            <w:r w:rsidRPr="0041002C">
              <w:t xml:space="preserve"> on the materials of MEMS in various fabrication methods.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3A0" w:rsidRPr="0041002C" w:rsidRDefault="007953A0" w:rsidP="0041002C">
            <w:pPr>
              <w:jc w:val="center"/>
            </w:pPr>
            <w:r w:rsidRPr="0041002C">
              <w:t>CO</w:t>
            </w:r>
            <w:r w:rsidR="0047214F" w:rsidRPr="0041002C"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7953A0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/>
            <w:shd w:val="clear" w:color="auto" w:fill="auto"/>
            <w:vAlign w:val="center"/>
          </w:tcPr>
          <w:p w:rsidR="007953A0" w:rsidRPr="0041002C" w:rsidRDefault="007953A0" w:rsidP="007953A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953A0" w:rsidRPr="0041002C" w:rsidRDefault="007953A0" w:rsidP="007953A0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</w:tcPr>
          <w:p w:rsidR="007953A0" w:rsidRPr="0041002C" w:rsidRDefault="00BB0E89" w:rsidP="0041002C">
            <w:pPr>
              <w:jc w:val="both"/>
            </w:pPr>
            <w:r w:rsidRPr="0041002C">
              <w:t>Write short note on CVD process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3A0" w:rsidRPr="0041002C" w:rsidRDefault="007953A0" w:rsidP="0041002C">
            <w:pPr>
              <w:jc w:val="center"/>
            </w:pPr>
            <w:r w:rsidRPr="0041002C">
              <w:t>CO</w:t>
            </w:r>
            <w:r w:rsidR="0047214F" w:rsidRPr="0041002C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7953A0" w:rsidRPr="0041002C" w:rsidTr="0041002C">
        <w:trPr>
          <w:gridAfter w:val="2"/>
          <w:wAfter w:w="10630" w:type="dxa"/>
          <w:trHeight w:val="4"/>
        </w:trPr>
        <w:tc>
          <w:tcPr>
            <w:tcW w:w="10818" w:type="dxa"/>
            <w:gridSpan w:val="5"/>
            <w:shd w:val="clear" w:color="auto" w:fill="auto"/>
            <w:vAlign w:val="center"/>
          </w:tcPr>
          <w:p w:rsidR="007953A0" w:rsidRPr="0041002C" w:rsidRDefault="007953A0" w:rsidP="007953A0">
            <w:pPr>
              <w:ind w:left="542" w:right="-90" w:hanging="542"/>
              <w:jc w:val="center"/>
            </w:pPr>
            <w:r w:rsidRPr="0041002C">
              <w:t>(OR)</w:t>
            </w: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  <w:r w:rsidRPr="0041002C">
              <w:t>4.</w:t>
            </w: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41002C">
            <w:pPr>
              <w:jc w:val="both"/>
            </w:pPr>
            <w:r w:rsidRPr="0041002C">
              <w:t>With a neat sketch explain the patterning process using Photolithography method.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41002C">
            <w:pPr>
              <w:jc w:val="both"/>
            </w:pPr>
            <w:r w:rsidRPr="0041002C">
              <w:t xml:space="preserve">Illustrate the sputtering and Oxidation methods with neat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0550A0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550A0" w:rsidRPr="0041002C" w:rsidRDefault="000550A0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50A0" w:rsidRPr="0041002C" w:rsidRDefault="000550A0" w:rsidP="00BB0E89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0550A0" w:rsidRPr="0041002C" w:rsidRDefault="000550A0" w:rsidP="0041002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550A0" w:rsidRPr="0041002C" w:rsidRDefault="000550A0" w:rsidP="0041002C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550A0" w:rsidRPr="0041002C" w:rsidRDefault="000550A0" w:rsidP="00BB0E89">
            <w:pPr>
              <w:ind w:left="542" w:right="-90" w:hanging="542"/>
              <w:jc w:val="center"/>
            </w:pP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  <w:r w:rsidRPr="0041002C">
              <w:t>5.</w:t>
            </w: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both"/>
            </w:pPr>
            <w:r w:rsidRPr="0041002C">
              <w:t xml:space="preserve">Illustrate cantilevers for data storage and retrieval of thermal transfer based sensing.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both"/>
            </w:pPr>
            <w:r w:rsidRPr="0041002C">
              <w:t>Summarize in detail about the thermal sensing and actuation principle with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10818" w:type="dxa"/>
            <w:gridSpan w:val="5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(OR)</w:t>
            </w: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  <w:r w:rsidRPr="0041002C">
              <w:t>6.</w:t>
            </w: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47214F">
            <w:pPr>
              <w:jc w:val="both"/>
            </w:pPr>
            <w:r w:rsidRPr="0041002C">
              <w:t xml:space="preserve">With the neat diagram explain in detail about comb drive actuator with large displacement.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BB0E89">
            <w:pPr>
              <w:jc w:val="both"/>
            </w:pPr>
            <w:r w:rsidRPr="0041002C">
              <w:t>Describe the thermal accelerometer with no moving mass based on thermal transfer principle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41002C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41002C" w:rsidRPr="0041002C" w:rsidRDefault="0041002C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1002C" w:rsidRPr="0041002C" w:rsidRDefault="0041002C" w:rsidP="00BB0E89">
            <w:pPr>
              <w:jc w:val="center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41002C" w:rsidRPr="0041002C" w:rsidRDefault="0041002C" w:rsidP="00BB0E8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1002C" w:rsidRPr="0041002C" w:rsidRDefault="0041002C" w:rsidP="00BB0E89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1002C" w:rsidRPr="0041002C" w:rsidRDefault="0041002C" w:rsidP="00BB0E89">
            <w:pPr>
              <w:ind w:left="542" w:right="-90" w:hanging="542"/>
              <w:jc w:val="center"/>
            </w:pP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  <w:r w:rsidRPr="0041002C">
              <w:t>7.</w:t>
            </w: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BB0E89" w:rsidRPr="0041002C" w:rsidRDefault="00BB0E89" w:rsidP="00BB0E89">
            <w:pPr>
              <w:jc w:val="both"/>
            </w:pPr>
            <w:r w:rsidRPr="0041002C">
              <w:t>Explain on membrane based piezoelectric accelerometer.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4"/>
        </w:trPr>
        <w:tc>
          <w:tcPr>
            <w:tcW w:w="738" w:type="dxa"/>
            <w:vMerge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BB0E89" w:rsidRPr="0041002C" w:rsidRDefault="00BB0E89" w:rsidP="00BB0E89">
            <w:pPr>
              <w:jc w:val="both"/>
            </w:pPr>
            <w:r w:rsidRPr="0041002C">
              <w:t>Discuss in detail on PZT piezoelectric microphone with a schematic diagram of cantilever type.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trHeight w:val="2"/>
        </w:trPr>
        <w:tc>
          <w:tcPr>
            <w:tcW w:w="10818" w:type="dxa"/>
            <w:gridSpan w:val="5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(OR)</w:t>
            </w:r>
          </w:p>
        </w:tc>
        <w:tc>
          <w:tcPr>
            <w:tcW w:w="5639" w:type="dxa"/>
          </w:tcPr>
          <w:p w:rsidR="00BB0E89" w:rsidRPr="0041002C" w:rsidRDefault="00BB0E89" w:rsidP="00BB0E89"/>
        </w:tc>
        <w:tc>
          <w:tcPr>
            <w:tcW w:w="4991" w:type="dxa"/>
            <w:vAlign w:val="center"/>
          </w:tcPr>
          <w:p w:rsidR="00BB0E89" w:rsidRPr="0041002C" w:rsidRDefault="00BB0E89" w:rsidP="00BB0E89">
            <w:pPr>
              <w:pStyle w:val="Title"/>
              <w:jc w:val="both"/>
              <w:rPr>
                <w:szCs w:val="24"/>
              </w:rPr>
            </w:pPr>
          </w:p>
        </w:tc>
      </w:tr>
      <w:tr w:rsidR="00BB0E89" w:rsidRPr="0041002C" w:rsidTr="0041002C">
        <w:trPr>
          <w:gridAfter w:val="2"/>
          <w:wAfter w:w="10630" w:type="dxa"/>
          <w:trHeight w:val="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  <w:r w:rsidRPr="0041002C">
              <w:t>8.</w:t>
            </w: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BB0E89">
            <w:pPr>
              <w:jc w:val="both"/>
            </w:pPr>
            <w:r w:rsidRPr="0041002C">
              <w:t>Discuss in detail on bulk micro-machined crystal silicon accelerometer with a fabrication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2"/>
        </w:trPr>
        <w:tc>
          <w:tcPr>
            <w:tcW w:w="738" w:type="dxa"/>
            <w:vMerge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BB0E89">
            <w:pPr>
              <w:jc w:val="both"/>
            </w:pPr>
            <w:r w:rsidRPr="0041002C">
              <w:t>Explain on flow rate sensor using piezoelectric sensing and actuation principle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2"/>
        </w:trPr>
        <w:tc>
          <w:tcPr>
            <w:tcW w:w="1638" w:type="dxa"/>
            <w:gridSpan w:val="2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BB0E89">
            <w:pPr>
              <w:rPr>
                <w:b/>
                <w:u w:val="single"/>
              </w:rPr>
            </w:pPr>
            <w:r w:rsidRPr="0041002C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</w:p>
        </w:tc>
      </w:tr>
      <w:tr w:rsidR="00BB0E89" w:rsidRPr="0041002C" w:rsidTr="0041002C">
        <w:trPr>
          <w:gridAfter w:val="2"/>
          <w:wAfter w:w="10630" w:type="dxa"/>
          <w:trHeight w:val="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BB0E89" w:rsidRPr="0041002C" w:rsidRDefault="00BB0E89" w:rsidP="00BB0E89">
            <w:pPr>
              <w:jc w:val="center"/>
            </w:pPr>
            <w:r w:rsidRPr="0041002C">
              <w:t>9.</w:t>
            </w: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a.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BB0E89">
            <w:pPr>
              <w:jc w:val="both"/>
            </w:pPr>
            <w:r w:rsidRPr="0041002C">
              <w:t>Briefly explain the method of fluid movement in channels with the microfluidic applications.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  <w:tr w:rsidR="00BB0E89" w:rsidRPr="0041002C" w:rsidTr="0041002C">
        <w:trPr>
          <w:gridAfter w:val="2"/>
          <w:wAfter w:w="10630" w:type="dxa"/>
          <w:trHeight w:val="350"/>
        </w:trPr>
        <w:tc>
          <w:tcPr>
            <w:tcW w:w="738" w:type="dxa"/>
            <w:vMerge/>
            <w:shd w:val="clear" w:color="auto" w:fill="auto"/>
          </w:tcPr>
          <w:p w:rsidR="00BB0E89" w:rsidRPr="0041002C" w:rsidRDefault="00BB0E89" w:rsidP="00BB0E8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B0E89" w:rsidRPr="0041002C" w:rsidRDefault="00BB0E89" w:rsidP="00BB0E89">
            <w:pPr>
              <w:jc w:val="center"/>
            </w:pPr>
            <w:r w:rsidRPr="0041002C">
              <w:t>b.</w:t>
            </w:r>
          </w:p>
        </w:tc>
        <w:tc>
          <w:tcPr>
            <w:tcW w:w="7200" w:type="dxa"/>
            <w:shd w:val="clear" w:color="auto" w:fill="auto"/>
          </w:tcPr>
          <w:p w:rsidR="00BB0E89" w:rsidRPr="0041002C" w:rsidRDefault="00BB0E89" w:rsidP="00B12216">
            <w:pPr>
              <w:jc w:val="both"/>
            </w:pPr>
            <w:r w:rsidRPr="0041002C">
              <w:t xml:space="preserve">Draw and explain the variable reluctance magnetic micro motor with the construction </w:t>
            </w:r>
            <w:r w:rsidR="00B12216">
              <w:t>and</w:t>
            </w:r>
            <w:r w:rsidRPr="0041002C">
              <w:t xml:space="preserve"> working principle.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0E89" w:rsidRPr="0041002C" w:rsidRDefault="00BB0E89" w:rsidP="0041002C">
            <w:pPr>
              <w:jc w:val="center"/>
            </w:pPr>
            <w:r w:rsidRPr="0041002C">
              <w:t>CO</w:t>
            </w:r>
            <w:r w:rsidR="0047214F" w:rsidRPr="0041002C"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BB0E89" w:rsidRPr="0041002C" w:rsidRDefault="00BB0E89" w:rsidP="00BB0E89">
            <w:pPr>
              <w:ind w:left="542" w:right="-90" w:hanging="542"/>
              <w:jc w:val="center"/>
            </w:pPr>
            <w:r w:rsidRPr="0041002C">
              <w:t>10</w:t>
            </w:r>
          </w:p>
        </w:tc>
      </w:tr>
    </w:tbl>
    <w:p w:rsidR="005527A4" w:rsidRDefault="005527A4" w:rsidP="005527A4"/>
    <w:p w:rsidR="00B46FB0" w:rsidRDefault="00B46FB0" w:rsidP="004D3239">
      <w:pPr>
        <w:jc w:val="center"/>
      </w:pPr>
    </w:p>
    <w:sectPr w:rsidR="00B46FB0" w:rsidSect="00DE56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28CD"/>
    <w:rsid w:val="00023B9E"/>
    <w:rsid w:val="000550A0"/>
    <w:rsid w:val="0005538E"/>
    <w:rsid w:val="00061821"/>
    <w:rsid w:val="000F3EFE"/>
    <w:rsid w:val="00102CE4"/>
    <w:rsid w:val="00135C0F"/>
    <w:rsid w:val="001371DD"/>
    <w:rsid w:val="001612D1"/>
    <w:rsid w:val="001A38B9"/>
    <w:rsid w:val="001D41FE"/>
    <w:rsid w:val="001D670F"/>
    <w:rsid w:val="001E2222"/>
    <w:rsid w:val="001E5917"/>
    <w:rsid w:val="001F54D1"/>
    <w:rsid w:val="001F7E9B"/>
    <w:rsid w:val="0021071D"/>
    <w:rsid w:val="00262F8A"/>
    <w:rsid w:val="00285FC9"/>
    <w:rsid w:val="00297353"/>
    <w:rsid w:val="002A49D5"/>
    <w:rsid w:val="002C220E"/>
    <w:rsid w:val="002D09FF"/>
    <w:rsid w:val="002D7611"/>
    <w:rsid w:val="002D76BB"/>
    <w:rsid w:val="002E0CE8"/>
    <w:rsid w:val="002E336A"/>
    <w:rsid w:val="002E36E5"/>
    <w:rsid w:val="002E552A"/>
    <w:rsid w:val="002E5FCA"/>
    <w:rsid w:val="002F337E"/>
    <w:rsid w:val="00304757"/>
    <w:rsid w:val="00305F5C"/>
    <w:rsid w:val="00324247"/>
    <w:rsid w:val="003409A2"/>
    <w:rsid w:val="00356DA8"/>
    <w:rsid w:val="003855F1"/>
    <w:rsid w:val="003A0654"/>
    <w:rsid w:val="003B14BC"/>
    <w:rsid w:val="003B1F06"/>
    <w:rsid w:val="003B7ABA"/>
    <w:rsid w:val="003C6BB4"/>
    <w:rsid w:val="00402C44"/>
    <w:rsid w:val="00407096"/>
    <w:rsid w:val="0040720D"/>
    <w:rsid w:val="0041002C"/>
    <w:rsid w:val="004123AE"/>
    <w:rsid w:val="0046314C"/>
    <w:rsid w:val="0046787F"/>
    <w:rsid w:val="0047214F"/>
    <w:rsid w:val="00475BA5"/>
    <w:rsid w:val="00491EB6"/>
    <w:rsid w:val="004D3239"/>
    <w:rsid w:val="004F787A"/>
    <w:rsid w:val="00501F18"/>
    <w:rsid w:val="0050571C"/>
    <w:rsid w:val="005133D7"/>
    <w:rsid w:val="005527A4"/>
    <w:rsid w:val="00581398"/>
    <w:rsid w:val="005814FF"/>
    <w:rsid w:val="005A64FB"/>
    <w:rsid w:val="005A7906"/>
    <w:rsid w:val="005C779C"/>
    <w:rsid w:val="005D0F4A"/>
    <w:rsid w:val="005F011C"/>
    <w:rsid w:val="005F2C77"/>
    <w:rsid w:val="0062605C"/>
    <w:rsid w:val="00646AB7"/>
    <w:rsid w:val="00681B25"/>
    <w:rsid w:val="00682D53"/>
    <w:rsid w:val="006A625F"/>
    <w:rsid w:val="006C4A5F"/>
    <w:rsid w:val="006C7354"/>
    <w:rsid w:val="006E2498"/>
    <w:rsid w:val="00725A0A"/>
    <w:rsid w:val="007326F6"/>
    <w:rsid w:val="007623E1"/>
    <w:rsid w:val="007953A0"/>
    <w:rsid w:val="007A06BA"/>
    <w:rsid w:val="007C3FFE"/>
    <w:rsid w:val="007D31E3"/>
    <w:rsid w:val="00802202"/>
    <w:rsid w:val="00853A3F"/>
    <w:rsid w:val="008704D4"/>
    <w:rsid w:val="00875196"/>
    <w:rsid w:val="008A56BE"/>
    <w:rsid w:val="008B0703"/>
    <w:rsid w:val="008B4976"/>
    <w:rsid w:val="008B5845"/>
    <w:rsid w:val="008B7987"/>
    <w:rsid w:val="00904D12"/>
    <w:rsid w:val="00906CE0"/>
    <w:rsid w:val="0095679B"/>
    <w:rsid w:val="009B2D04"/>
    <w:rsid w:val="009B3708"/>
    <w:rsid w:val="009B53DD"/>
    <w:rsid w:val="009C5A1D"/>
    <w:rsid w:val="009D4C5F"/>
    <w:rsid w:val="009E05EB"/>
    <w:rsid w:val="009E22D7"/>
    <w:rsid w:val="009F26E9"/>
    <w:rsid w:val="00A04CF5"/>
    <w:rsid w:val="00A20B64"/>
    <w:rsid w:val="00A7398A"/>
    <w:rsid w:val="00A9430A"/>
    <w:rsid w:val="00AA5E39"/>
    <w:rsid w:val="00AA6B40"/>
    <w:rsid w:val="00AB75A3"/>
    <w:rsid w:val="00AC34DA"/>
    <w:rsid w:val="00AE264C"/>
    <w:rsid w:val="00AF46EB"/>
    <w:rsid w:val="00B009B1"/>
    <w:rsid w:val="00B12216"/>
    <w:rsid w:val="00B1559A"/>
    <w:rsid w:val="00B46FB0"/>
    <w:rsid w:val="00B60E7E"/>
    <w:rsid w:val="00B635AF"/>
    <w:rsid w:val="00BA539E"/>
    <w:rsid w:val="00BB0E89"/>
    <w:rsid w:val="00BB5C6B"/>
    <w:rsid w:val="00BB5F22"/>
    <w:rsid w:val="00C0123E"/>
    <w:rsid w:val="00C3743D"/>
    <w:rsid w:val="00C46D08"/>
    <w:rsid w:val="00C60C6A"/>
    <w:rsid w:val="00C61A1B"/>
    <w:rsid w:val="00C752C7"/>
    <w:rsid w:val="00C95F18"/>
    <w:rsid w:val="00CB7A50"/>
    <w:rsid w:val="00CD4EC2"/>
    <w:rsid w:val="00CE1825"/>
    <w:rsid w:val="00CE5503"/>
    <w:rsid w:val="00CE557E"/>
    <w:rsid w:val="00D27AE0"/>
    <w:rsid w:val="00D3698C"/>
    <w:rsid w:val="00D62341"/>
    <w:rsid w:val="00D64FF9"/>
    <w:rsid w:val="00D7698F"/>
    <w:rsid w:val="00D94D54"/>
    <w:rsid w:val="00DA231B"/>
    <w:rsid w:val="00DA7ED1"/>
    <w:rsid w:val="00DB79B4"/>
    <w:rsid w:val="00DC4F41"/>
    <w:rsid w:val="00DC7A22"/>
    <w:rsid w:val="00DE0497"/>
    <w:rsid w:val="00DE569F"/>
    <w:rsid w:val="00DF1AA7"/>
    <w:rsid w:val="00E34FC4"/>
    <w:rsid w:val="00E70A47"/>
    <w:rsid w:val="00E75A91"/>
    <w:rsid w:val="00E824B7"/>
    <w:rsid w:val="00EA4FD7"/>
    <w:rsid w:val="00EC2D79"/>
    <w:rsid w:val="00F11EDB"/>
    <w:rsid w:val="00F162EA"/>
    <w:rsid w:val="00F266A7"/>
    <w:rsid w:val="00F432AF"/>
    <w:rsid w:val="00F55D6F"/>
    <w:rsid w:val="00F62229"/>
    <w:rsid w:val="00F62C97"/>
    <w:rsid w:val="00F6626F"/>
    <w:rsid w:val="00FB30F0"/>
    <w:rsid w:val="00FC6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B46FB0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B46FB0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D813B-C683-4F8F-9E6D-454B848A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2018-10-11T08:25:00Z</cp:lastPrinted>
  <dcterms:created xsi:type="dcterms:W3CDTF">2018-10-10T05:24:00Z</dcterms:created>
  <dcterms:modified xsi:type="dcterms:W3CDTF">2018-11-17T03:53:00Z</dcterms:modified>
</cp:coreProperties>
</file>